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2F7" w:rsidRDefault="009D586F" w:rsidP="00C911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1242</wp:posOffset>
            </wp:positionH>
            <wp:positionV relativeFrom="page">
              <wp:posOffset>357809</wp:posOffset>
            </wp:positionV>
            <wp:extent cx="6106160" cy="3609340"/>
            <wp:effectExtent l="0" t="0" r="889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06160" cy="3609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55F5E" w:rsidRDefault="00555F5E" w:rsidP="00C542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5F5E" w:rsidRDefault="00555F5E" w:rsidP="00C542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5F5E" w:rsidRDefault="00555F5E" w:rsidP="00C542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5F5E" w:rsidRDefault="00555F5E" w:rsidP="00C542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5F5E" w:rsidRDefault="00555F5E" w:rsidP="00C542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5F5E" w:rsidRDefault="00555F5E" w:rsidP="00C542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5F5E" w:rsidRDefault="00555F5E" w:rsidP="00C542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6CA2" w:rsidRDefault="006A6CA2" w:rsidP="00C542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6CA2" w:rsidRDefault="006A6CA2" w:rsidP="00C542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6CA2" w:rsidRDefault="00326A6F" w:rsidP="00C542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7" o:spid="_x0000_s1026" type="#_x0000_t202" style="position:absolute;left:0;text-align:left;margin-left:399.55pt;margin-top:192.85pt;width:81.35pt;height:23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oWqRgIAAFcEAAAOAAAAZHJzL2Uyb0RvYy54bWysVL1u2zAQ3gv0HQjuteS/uBEsB24CFwWM&#10;JIBTZKYpyhJA8ViStuRu3fsKfYcOHbr1FZw36pGSHSPtVHShjrzjHe/7vtP0qqkk2QljS1Ap7fdi&#10;SoTikJVqk9KPD4s3bymxjqmMSVAipXth6dXs9atprRMxgAJkJgzBJMomtU5p4ZxOosjyQlTM9kAL&#10;hc4cTMUcbs0mygyrMXslo0EcX0Q1mEwb4MJaPL1pnXQW8ue54O4uz61wRKYU3+bCasK69ms0m7Jk&#10;Y5guSt49g/3DKypWKix6SnXDHCNbU/6Rqiq5AQu563GoIsjzkovQA3bTj190syqYFqEXBMfqE0z2&#10;/6Xlt7t7Q8ospRNKFKuQosO3w/fDj8Ovw8+nL09fycRjVGubYOhKY7Br3kGDXB/PLR761pvcVP6L&#10;TRH0I9r7E8KicYT7S/FwOBhgKY6+weUojsc+TfR8Wxvr3guoiDdSapDBACzbLa1rQ48hvpiCRSll&#10;YFEqUqf0YjiOw4WTB5NLhTV8D+1bveWaddM1toZsj30ZaNVhNV+UWHzJrLtnBuWAraDE3R0uuQQs&#10;Ap1FSQHm89/OfTyyhF5KapRXSu2nLTOCEvlBIX+X/dHI6zFsRuPJADfm3LM+96htdQ2o4D4Ok+bB&#10;9PFOHs3cQPWIkzD3VdHFFMfaKXVH89q1osdJ4mI+D0GoQM3cUq0096k9nB7ah+aRGd3h75C5WzgK&#10;kSUvaGhjWyLmWwd5GTjyALeodrijegPL3aT58Tjfh6jn/8HsNwAAAP//AwBQSwMEFAAGAAgAAAAh&#10;AMUBITvjAAAACwEAAA8AAABkcnMvZG93bnJldi54bWxMj8FOwzAQRO9I/IO1SNyok5S2SYhTVZEq&#10;JEQPLb1wc2I3ibDXIXbbwNeznOC42qeZN8V6soZd9Oh7hwLiWQRMY+NUj62A49v2IQXmg0QljUMt&#10;4Et7WJe3N4XMlbviXl8OoWUUgj6XAroQhpxz33TaSj9zg0b6ndxoZaBzbLka5ZXCreFJFC25lT1S&#10;QycHXXW6+TicrYCXaruT+zqx6bepnl9Pm+Hz+L4Q4v5u2jwBC3oKfzD86pM6lORUuzMqz4yAVZbF&#10;hAqYp4sVMCKyZUxjagGP8yQCXhb8/4byBwAA//8DAFBLAQItABQABgAIAAAAIQC2gziS/gAAAOEB&#10;AAATAAAAAAAAAAAAAAAAAAAAAABbQ29udGVudF9UeXBlc10ueG1sUEsBAi0AFAAGAAgAAAAhADj9&#10;If/WAAAAlAEAAAsAAAAAAAAAAAAAAAAALwEAAF9yZWxzLy5yZWxzUEsBAi0AFAAGAAgAAAAhAOPG&#10;hapGAgAAVwQAAA4AAAAAAAAAAAAAAAAALgIAAGRycy9lMm9Eb2MueG1sUEsBAi0AFAAGAAgAAAAh&#10;AMUBITvjAAAACwEAAA8AAAAAAAAAAAAAAAAAoAQAAGRycy9kb3ducmV2LnhtbFBLBQYAAAAABAAE&#10;APMAAACwBQAAAAA=&#10;" filled="f" stroked="f" strokeweight=".5pt">
            <v:textbox>
              <w:txbxContent>
                <w:p w:rsidR="003E45AA" w:rsidRPr="005D5AD6" w:rsidRDefault="00E973A2" w:rsidP="0079127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3472</w:t>
                  </w:r>
                </w:p>
              </w:txbxContent>
            </v:textbox>
            <w10:wrap anchory="page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Надпись 6" o:spid="_x0000_s1028" type="#_x0000_t202" style="position:absolute;left:0;text-align:left;margin-left:.1pt;margin-top:192.85pt;width:113.3pt;height:23.1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/ozSAIAAF4EAAAOAAAAZHJzL2Uyb0RvYy54bWysVLFu2zAQ3Qv0HwjutWTHdmPBcuAmcFHA&#10;SAI4RWaaoiwBFI8laUvu1r2/0H/o0KFbf8H5ox4pyzHSTkUX6sg73t1776jpVVNJshPGlqBS2u/F&#10;lAjFISvVJqUfHxZvLimxjqmMSVAipXth6dXs9atprRMxgAJkJgzBJMomtU5p4ZxOosjyQlTM9kAL&#10;hc4cTMUcbs0mygyrMXslo0Ecj6MaTKYNcGEtnt60TjoL+fNccHeX51Y4IlOKvbmwmrCu/RrNpizZ&#10;GKaLkh/bYP/QRcVKhUVPqW6YY2Rryj9SVSU3YCF3PQ5VBHlechEwIJp+/ALNqmBaBCxIjtUnmuz/&#10;S8tvd/eGlFlKx5QoVqFEh2+H74cfh1+Hn09fnr6Sseeo1jbB0JXGYNe8gwa17s4tHnroTW4q/0VQ&#10;BP3I9v7EsGgc4f7S8OJy0kcXR99gMozjkU8TPd/Wxrr3AirijZQaVDAQy3ZL69rQLsQXU7AopQwq&#10;SkVqhHExisOFkweTS4U1PIa2V2+5Zt0E3IMOxxqyPcIz0A6J1XxRYg9LZt09MzgV2DZOurvDJZeA&#10;teBoUVKA+fy3cx+PYqGXkhqnLKX205YZQYn8oFDGSX849GMZNsPR2wFuzLlnfe5R2+oacJD7+KY0&#10;D6aPd7IzcwPVIz6Iua+KLqY41k6p68xr184+Pigu5vMQhIOomVuqleY+tWfVM/zQPDKjjzI4FPAW&#10;unlkyQs12thWj/nWQV4GqTzPLatH+nGIg9jHB+dfyfk+RD3/Fma/AQAA//8DAFBLAwQUAAYACAAA&#10;ACEANLGnauAAAAAIAQAADwAAAGRycy9kb3ducmV2LnhtbEyPwU7DMBBE70j8g7VI3KiDS0sUsqmq&#10;SBUSgkNLL9yceJtExHaI3Tbw9SynchzNaOZNvppsL040hs47hPtZAoJc7U3nGoT9++YuBRGidkb3&#10;3hHCNwVYFddXuc6MP7stnXaxEVziQqYR2hiHTMpQt2R1mPmBHHsHP1odWY6NNKM+c7ntpUqSpbS6&#10;c7zQ6oHKlurP3dEivJSbN72tlE1/+vL59bAevvYfC8Tbm2n9BCLSFC9h+MNndCiYqfJHZ4LoERTn&#10;EObp4hEE20ot+UmF8DBXCcgil/8PFL8AAAD//wMAUEsBAi0AFAAGAAgAAAAhALaDOJL+AAAA4QEA&#10;ABMAAAAAAAAAAAAAAAAAAAAAAFtDb250ZW50X1R5cGVzXS54bWxQSwECLQAUAAYACAAAACEAOP0h&#10;/9YAAACUAQAACwAAAAAAAAAAAAAAAAAvAQAAX3JlbHMvLnJlbHNQSwECLQAUAAYACAAAACEADPf6&#10;M0gCAABeBAAADgAAAAAAAAAAAAAAAAAuAgAAZHJzL2Uyb0RvYy54bWxQSwECLQAUAAYACAAAACEA&#10;NLGnauAAAAAIAQAADwAAAAAAAAAAAAAAAACiBAAAZHJzL2Rvd25yZXYueG1sUEsFBgAAAAAEAAQA&#10;8wAAAK8FAAAAAA==&#10;" filled="f" stroked="f" strokeweight=".5pt">
            <v:textbox>
              <w:txbxContent>
                <w:p w:rsidR="003E45AA" w:rsidRPr="005D5AD6" w:rsidRDefault="00E973A2" w:rsidP="006557E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01.12.2022</w:t>
                  </w:r>
                </w:p>
              </w:txbxContent>
            </v:textbox>
            <w10:wrap anchory="page"/>
          </v:shape>
        </w:pict>
      </w:r>
    </w:p>
    <w:p w:rsidR="006A6CA2" w:rsidRDefault="006A6CA2" w:rsidP="00C542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6CA2" w:rsidRDefault="006A6CA2" w:rsidP="00C542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6CA2" w:rsidRDefault="006A6CA2" w:rsidP="00C542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6CA2" w:rsidRDefault="006A6CA2" w:rsidP="00C542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6CA2" w:rsidRDefault="006A6CA2" w:rsidP="00C542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6CA2" w:rsidRDefault="00326A6F" w:rsidP="00C542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Надпись 8" o:spid="_x0000_s1027" type="#_x0000_t202" style="position:absolute;left:0;text-align:left;margin-left:.1pt;margin-top:292.4pt;width:200.95pt;height:49.8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S4pSgIAAF8EAAAOAAAAZHJzL2Uyb0RvYy54bWysVLFu2zAQ3Qv0HwjutWTVdlzBcuAmcFHA&#10;SAI4RWaaoiwBFI8laUvu1r2/kH/o0KFbf8H5ox4p2zHSTkUX6sg7Hu+9d6fJZVtLshXGVqAy2u/F&#10;lAjFIa/UOqOf7udvxpRYx1TOJCiR0Z2w9HL6+tWk0alIoASZC0MwibJpozNaOqfTKLK8FDWzPdBC&#10;obMAUzOHW7OOcsMazF7LKInjUdSAybUBLqzF0+vOSachf1EI7m6LwgpHZEaxNhdWE9aVX6PphKVr&#10;w3RZ8UMZ7B+qqFml8NFTqmvmGNmY6o9UdcUNWChcj0MdQVFUXAQMiKYfv0CzLJkWAQuSY/WJJvv/&#10;0vKb7Z0hVZ5RFEqxGiXaP+6/73/sf+1/Pn19+kbGnqNG2xRDlxqDXfseWtT6eG7x0ENvC1P7L4Ii&#10;6Ee2dyeGResIx8NkOEzi0ZASjr5+Mr64GAcNoufr2lj3QUBNvJFRgxIGZtl2YR2WgqHHEP+agnkl&#10;ZZBRKtJkdPR2GIcLJw/ekAovehBdsd5y7aoNwE9AVpDvEJ+Brkus5vMKa1gw6+6YwbZASNjq7haX&#10;QgK+BQeLkhLMl7+d+3hUC72UNNhmGbWfN8wISuRHhTq+6w8Gvi/DZjC8SHBjzj2rc4/a1FeAndzH&#10;odI8mD7eyaNZGKgfcCJm/lV0McXx7Yy6o3nluubHieJiNgtB2ImauYVaau5Te1Y9w/ftAzP6IIND&#10;BW/g2JAsfaFGF9vpMds4KKoglee5Y/VAP3ZxUPAwcX5Mzvch6vm/MP0NAAD//wMAUEsDBBQABgAI&#10;AAAAIQBs1+WO4AAAAAgBAAAPAAAAZHJzL2Rvd25yZXYueG1sTI/NS8NAFMTvgv/D8gRvdtPQjxCz&#10;KSVQBNFDay/eXrKvSXA/YnbbRv96nyc9DjPM/KbYTNaIC42h907BfJaAINd43btWwfFt95CBCBGd&#10;RuMdKfiiAJvy9qbAXPur29PlEFvBJS7kqKCLccilDE1HFsPMD+TYO/nRYmQ5tlKPeOVya2SaJCtp&#10;sXe80OFAVUfNx+FsFTxXu1fc16nNvk319HLaDp/H96VS93fT9hFEpCn+heEXn9GhZKban50OwihI&#10;OadgmS34ANuLJJ2DqBWss/UKZFnI/wfKHwAAAP//AwBQSwECLQAUAAYACAAAACEAtoM4kv4AAADh&#10;AQAAEwAAAAAAAAAAAAAAAAAAAAAAW0NvbnRlbnRfVHlwZXNdLnhtbFBLAQItABQABgAIAAAAIQA4&#10;/SH/1gAAAJQBAAALAAAAAAAAAAAAAAAAAC8BAABfcmVscy8ucmVsc1BLAQItABQABgAIAAAAIQCT&#10;mS4pSgIAAF8EAAAOAAAAAAAAAAAAAAAAAC4CAABkcnMvZTJvRG9jLnhtbFBLAQItABQABgAIAAAA&#10;IQBs1+WO4AAAAAgBAAAPAAAAAAAAAAAAAAAAAKQEAABkcnMvZG93bnJldi54bWxQSwUGAAAAAAQA&#10;BADzAAAAsQUAAAAA&#10;" filled="f" stroked="f" strokeweight=".5pt">
            <v:textbox>
              <w:txbxContent>
                <w:p w:rsidR="003E45AA" w:rsidRDefault="003E45AA" w:rsidP="003D17B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 назначении общественных обсуждений</w:t>
                  </w:r>
                </w:p>
                <w:p w:rsidR="003E45AA" w:rsidRPr="00555F5E" w:rsidRDefault="003E45AA" w:rsidP="00555F5E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xbxContent>
            </v:textbox>
            <w10:wrap anchory="page"/>
          </v:shape>
        </w:pict>
      </w:r>
    </w:p>
    <w:p w:rsidR="006A6CA2" w:rsidRDefault="006A6CA2" w:rsidP="00C542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6CA2" w:rsidRDefault="006A6CA2" w:rsidP="00C542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6CA2" w:rsidRDefault="006A6CA2" w:rsidP="00C542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17B9" w:rsidRPr="00BF4AF8" w:rsidRDefault="003D17B9" w:rsidP="003D17B9">
      <w:pPr>
        <w:pStyle w:val="a6"/>
        <w:spacing w:after="0" w:line="240" w:lineRule="auto"/>
        <w:ind w:firstLine="708"/>
        <w:jc w:val="both"/>
        <w:rPr>
          <w:b w:val="0"/>
          <w:color w:val="000000"/>
          <w:szCs w:val="28"/>
        </w:rPr>
      </w:pPr>
      <w:bookmarkStart w:id="0" w:name="OLE_LINK131"/>
      <w:bookmarkStart w:id="1" w:name="OLE_LINK132"/>
      <w:bookmarkStart w:id="2" w:name="OLE_LINK133"/>
      <w:proofErr w:type="gramStart"/>
      <w:r>
        <w:rPr>
          <w:b w:val="0"/>
          <w:color w:val="000000"/>
          <w:szCs w:val="28"/>
        </w:rPr>
        <w:t xml:space="preserve">В соответствии со статьей 5.1, частями 5-11 статьи 46 Градостроительного кодекса Российской Федерации, </w:t>
      </w:r>
      <w:r>
        <w:rPr>
          <w:b w:val="0"/>
          <w:szCs w:val="28"/>
        </w:rPr>
        <w:t>пунктом 26 части 1статьи 16, статьей</w:t>
      </w:r>
      <w:r>
        <w:rPr>
          <w:b w:val="0"/>
          <w:color w:val="000000"/>
          <w:szCs w:val="28"/>
        </w:rPr>
        <w:t xml:space="preserve"> 28 Федерального закона Российской Федерации от 06 октября </w:t>
      </w:r>
      <w:r>
        <w:rPr>
          <w:b w:val="0"/>
          <w:color w:val="000000"/>
          <w:szCs w:val="28"/>
        </w:rPr>
        <w:br/>
        <w:t>2003 г. № 131-ФЗ «Об общих принципах организации местного самоуправления в Российской Федерации», статьей 7 Федерального закона Российской Федерации от 14 марта 2022 г. № 58-ФЗ «О внесении изменений в отдельные законодательные акты Российской Федерации</w:t>
      </w:r>
      <w:proofErr w:type="gramEnd"/>
      <w:r>
        <w:rPr>
          <w:b w:val="0"/>
          <w:color w:val="000000"/>
          <w:szCs w:val="28"/>
        </w:rPr>
        <w:t xml:space="preserve">», Уставом </w:t>
      </w:r>
      <w:proofErr w:type="spellStart"/>
      <w:r>
        <w:rPr>
          <w:b w:val="0"/>
          <w:color w:val="000000"/>
          <w:szCs w:val="28"/>
        </w:rPr>
        <w:t>Добрянского</w:t>
      </w:r>
      <w:proofErr w:type="spellEnd"/>
      <w:r>
        <w:rPr>
          <w:b w:val="0"/>
          <w:color w:val="000000"/>
          <w:szCs w:val="28"/>
        </w:rPr>
        <w:t xml:space="preserve"> городского округа, </w:t>
      </w:r>
      <w:r>
        <w:rPr>
          <w:b w:val="0"/>
          <w:szCs w:val="28"/>
        </w:rPr>
        <w:t xml:space="preserve">решением Думы </w:t>
      </w:r>
      <w:proofErr w:type="spellStart"/>
      <w:r>
        <w:rPr>
          <w:b w:val="0"/>
          <w:szCs w:val="28"/>
        </w:rPr>
        <w:t>Добрянского</w:t>
      </w:r>
      <w:proofErr w:type="spellEnd"/>
      <w:r>
        <w:rPr>
          <w:b w:val="0"/>
          <w:szCs w:val="28"/>
        </w:rPr>
        <w:t xml:space="preserve"> городского округа </w:t>
      </w:r>
      <w:r>
        <w:rPr>
          <w:b w:val="0"/>
          <w:szCs w:val="28"/>
        </w:rPr>
        <w:br/>
        <w:t xml:space="preserve">от 30 сентября 2020 г. № 298 «Об утверждении Положения об организации и проведении общественных обсуждений, публичных слушаний по вопросам градостроительной деятельности в </w:t>
      </w:r>
      <w:proofErr w:type="spellStart"/>
      <w:r>
        <w:rPr>
          <w:b w:val="0"/>
          <w:szCs w:val="28"/>
        </w:rPr>
        <w:t>Добрянском</w:t>
      </w:r>
      <w:proofErr w:type="spellEnd"/>
      <w:r>
        <w:rPr>
          <w:b w:val="0"/>
          <w:szCs w:val="28"/>
        </w:rPr>
        <w:t xml:space="preserve"> городском округе</w:t>
      </w:r>
      <w:r w:rsidRPr="00BF4AF8">
        <w:rPr>
          <w:b w:val="0"/>
          <w:szCs w:val="28"/>
        </w:rPr>
        <w:t>»</w:t>
      </w:r>
    </w:p>
    <w:bookmarkEnd w:id="0"/>
    <w:bookmarkEnd w:id="1"/>
    <w:bookmarkEnd w:id="2"/>
    <w:p w:rsidR="003D17B9" w:rsidRDefault="003D17B9" w:rsidP="003D17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округа ПОСТАНОВЛЯЕТ:</w:t>
      </w:r>
    </w:p>
    <w:p w:rsidR="003D17B9" w:rsidRDefault="003D17B9" w:rsidP="003D17B9">
      <w:pPr>
        <w:widowControl w:val="0"/>
        <w:tabs>
          <w:tab w:val="left" w:pos="10148"/>
          <w:tab w:val="left" w:pos="1020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Провести в границах территории кадастрового квартала 59:18:0520101, расположенного в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Липово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Добрянского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 Пермского края общественные обсуждения по проекту внесени</w:t>
      </w:r>
      <w:r w:rsidR="00730571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изменений в </w:t>
      </w:r>
      <w:r w:rsidR="00730571">
        <w:rPr>
          <w:rFonts w:ascii="Times New Roman" w:hAnsi="Times New Roman" w:cs="Times New Roman"/>
          <w:sz w:val="28"/>
          <w:szCs w:val="28"/>
        </w:rPr>
        <w:t>документацию по планировке территории «П</w:t>
      </w:r>
      <w:r>
        <w:rPr>
          <w:rFonts w:ascii="Times New Roman" w:hAnsi="Times New Roman" w:cs="Times New Roman"/>
          <w:sz w:val="28"/>
          <w:szCs w:val="28"/>
        </w:rPr>
        <w:t xml:space="preserve">роект межевания территории населенного пункта – деревня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Липово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Добрянский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городской округ, Пермский край, в границах кадастрового квартала 59:18:0520101</w:t>
      </w:r>
      <w:r w:rsidR="00730571">
        <w:rPr>
          <w:rFonts w:ascii="Times New Roman" w:hAnsi="Times New Roman" w:cs="Times New Roman"/>
          <w:sz w:val="28"/>
          <w:szCs w:val="28"/>
        </w:rPr>
        <w:t>», утвержденн</w:t>
      </w:r>
      <w:r w:rsidR="007E3771">
        <w:rPr>
          <w:rFonts w:ascii="Times New Roman" w:hAnsi="Times New Roman" w:cs="Times New Roman"/>
          <w:sz w:val="28"/>
          <w:szCs w:val="28"/>
        </w:rPr>
        <w:t>ый</w:t>
      </w:r>
      <w:r w:rsidR="00730571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</w:t>
      </w:r>
      <w:proofErr w:type="spellStart"/>
      <w:r w:rsidR="00730571">
        <w:rPr>
          <w:rFonts w:ascii="Times New Roman" w:hAnsi="Times New Roman" w:cs="Times New Roman"/>
          <w:sz w:val="28"/>
          <w:szCs w:val="28"/>
        </w:rPr>
        <w:t>Добрянского</w:t>
      </w:r>
      <w:proofErr w:type="spellEnd"/>
      <w:r w:rsidR="00730571">
        <w:rPr>
          <w:rFonts w:ascii="Times New Roman" w:hAnsi="Times New Roman" w:cs="Times New Roman"/>
          <w:sz w:val="28"/>
          <w:szCs w:val="28"/>
        </w:rPr>
        <w:t xml:space="preserve"> городского округа от 27 сентября 2022 г. </w:t>
      </w:r>
      <w:r w:rsidR="00730571">
        <w:rPr>
          <w:rFonts w:ascii="Times New Roman" w:hAnsi="Times New Roman" w:cs="Times New Roman"/>
          <w:sz w:val="28"/>
          <w:szCs w:val="28"/>
        </w:rPr>
        <w:br/>
        <w:t>№ 2606</w:t>
      </w:r>
      <w:proofErr w:type="gramEnd"/>
      <w:r w:rsidR="00730571">
        <w:rPr>
          <w:rFonts w:ascii="Times New Roman" w:hAnsi="Times New Roman" w:cs="Times New Roman"/>
          <w:sz w:val="28"/>
          <w:szCs w:val="28"/>
        </w:rPr>
        <w:t xml:space="preserve">, с целью приведения в соответствие с генеральным планом и правилами землепользования и застройки </w:t>
      </w:r>
      <w:proofErr w:type="spellStart"/>
      <w:r w:rsidR="00730571">
        <w:rPr>
          <w:rFonts w:ascii="Times New Roman" w:hAnsi="Times New Roman" w:cs="Times New Roman"/>
          <w:sz w:val="28"/>
          <w:szCs w:val="28"/>
        </w:rPr>
        <w:t>Добрянского</w:t>
      </w:r>
      <w:proofErr w:type="spellEnd"/>
      <w:r w:rsidR="00730571">
        <w:rPr>
          <w:rFonts w:ascii="Times New Roman" w:hAnsi="Times New Roman" w:cs="Times New Roman"/>
          <w:sz w:val="28"/>
          <w:szCs w:val="28"/>
        </w:rPr>
        <w:t xml:space="preserve"> городского округа Пермского края </w:t>
      </w:r>
      <w:r>
        <w:rPr>
          <w:rFonts w:ascii="Times New Roman" w:hAnsi="Times New Roman" w:cs="Times New Roman"/>
          <w:sz w:val="28"/>
          <w:szCs w:val="28"/>
        </w:rPr>
        <w:t xml:space="preserve">(далее – Проект). </w:t>
      </w:r>
    </w:p>
    <w:p w:rsidR="003D17B9" w:rsidRDefault="003D17B9" w:rsidP="003D17B9">
      <w:pPr>
        <w:widowControl w:val="0"/>
        <w:tabs>
          <w:tab w:val="left" w:pos="10148"/>
          <w:tab w:val="left" w:pos="1020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2. 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рок проведения общественных обсуждений по Проекту — с 07 декабря 2022 года по </w:t>
      </w:r>
      <w:r w:rsidR="003E45AA">
        <w:rPr>
          <w:rFonts w:ascii="Times New Roman" w:hAnsi="Times New Roman" w:cs="Times New Roman"/>
          <w:sz w:val="28"/>
          <w:szCs w:val="28"/>
          <w:shd w:val="clear" w:color="auto" w:fill="FFFFFF"/>
        </w:rPr>
        <w:t>14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декабря 2022 года.</w:t>
      </w:r>
    </w:p>
    <w:p w:rsidR="003D17B9" w:rsidRDefault="003D17B9" w:rsidP="003D17B9">
      <w:pPr>
        <w:widowControl w:val="0"/>
        <w:tabs>
          <w:tab w:val="left" w:pos="0"/>
          <w:tab w:val="left" w:pos="10206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Определить местами размещения оповещения о начале общественных обсуждений информационные стенды по адресам:</w:t>
      </w:r>
    </w:p>
    <w:p w:rsidR="003D17B9" w:rsidRDefault="003D17B9" w:rsidP="003D17B9">
      <w:pPr>
        <w:widowControl w:val="0"/>
        <w:tabs>
          <w:tab w:val="left" w:pos="0"/>
          <w:tab w:val="left" w:pos="10206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Пермский край, г. Добрянка, ул. Копылова, д. 114, (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  <w:t xml:space="preserve">административное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  <w:lastRenderedPageBreak/>
        <w:t>здание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3D17B9" w:rsidRDefault="003D17B9" w:rsidP="003D17B9">
      <w:pPr>
        <w:widowControl w:val="0"/>
        <w:tabs>
          <w:tab w:val="left" w:pos="10148"/>
          <w:tab w:val="left" w:pos="10206"/>
        </w:tabs>
        <w:suppressAutoHyphens/>
        <w:spacing w:after="0" w:line="240" w:lineRule="auto"/>
        <w:ind w:right="83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Пермский край,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Добрянский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городской округ, с. Висим, ул. Кирова, д. 26 (административное здание).</w:t>
      </w:r>
      <w:proofErr w:type="gramEnd"/>
    </w:p>
    <w:p w:rsidR="003D17B9" w:rsidRDefault="003D17B9" w:rsidP="003D17B9">
      <w:pPr>
        <w:widowControl w:val="0"/>
        <w:tabs>
          <w:tab w:val="left" w:pos="10148"/>
          <w:tab w:val="left" w:pos="10206"/>
        </w:tabs>
        <w:suppressAutoHyphens/>
        <w:spacing w:after="0" w:line="240" w:lineRule="auto"/>
        <w:ind w:right="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Открытие экспозиции состоится 07 декабря 2022 года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  <w:t xml:space="preserve">в здании </w:t>
      </w:r>
      <w:r>
        <w:rPr>
          <w:rFonts w:ascii="Times New Roman" w:hAnsi="Times New Roman" w:cs="Times New Roman"/>
          <w:sz w:val="28"/>
          <w:szCs w:val="28"/>
        </w:rPr>
        <w:t>управления градостроительства и архитектуры по адресу: 618740, Пермский край, г. Добрянка, ул. Копылова, д. 114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 здании территориального отдела в селе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исим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Добрянскогогородского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округа по адресу: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Пермский край,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Добрянский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городской округ, с. Висим, ул. Кирова, д. 26.</w:t>
      </w:r>
      <w:proofErr w:type="gramEnd"/>
    </w:p>
    <w:p w:rsidR="003D17B9" w:rsidRDefault="003D17B9" w:rsidP="003D17B9">
      <w:pPr>
        <w:widowControl w:val="0"/>
        <w:tabs>
          <w:tab w:val="left" w:pos="0"/>
          <w:tab w:val="left" w:pos="10206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проведения экспозиции</w:t>
      </w:r>
      <w:r>
        <w:rPr>
          <w:rFonts w:ascii="Times New Roman" w:hAnsi="Times New Roman" w:cs="Times New Roman"/>
          <w:sz w:val="28"/>
          <w:szCs w:val="28"/>
          <w:lang w:eastAsia="en-US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 07 декабря 2022 г. по </w:t>
      </w:r>
      <w:r w:rsidR="003E45AA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 xml:space="preserve"> декабря 2022 г. </w:t>
      </w:r>
      <w:r>
        <w:rPr>
          <w:rFonts w:ascii="Times New Roman" w:hAnsi="Times New Roman" w:cs="Times New Roman"/>
          <w:sz w:val="28"/>
          <w:szCs w:val="28"/>
        </w:rPr>
        <w:br/>
        <w:t xml:space="preserve">с понедельника по четверг с 8.30 час до 13.00 час. и с 14.00 час. до 17.30 час., </w:t>
      </w:r>
      <w:r>
        <w:rPr>
          <w:rFonts w:ascii="Times New Roman" w:hAnsi="Times New Roman" w:cs="Times New Roman"/>
          <w:sz w:val="28"/>
          <w:szCs w:val="28"/>
        </w:rPr>
        <w:br/>
        <w:t xml:space="preserve">в пятницу с 8.30 час до 13.00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час</w:t>
      </w:r>
      <w:proofErr w:type="gramStart"/>
      <w:r>
        <w:rPr>
          <w:rFonts w:ascii="Times New Roman" w:hAnsi="Times New Roman" w:cs="Times New Roman"/>
          <w:sz w:val="28"/>
          <w:szCs w:val="28"/>
        </w:rPr>
        <w:t>.и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с 14.00 час. до 16.30 час. по местному времени.</w:t>
      </w:r>
    </w:p>
    <w:p w:rsidR="003D17B9" w:rsidRDefault="003D17B9" w:rsidP="003D17B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 состав организационного комитета по организации общественных обсуждений включить:</w:t>
      </w:r>
    </w:p>
    <w:p w:rsidR="003D17B9" w:rsidRDefault="003D17B9" w:rsidP="003D17B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Степанову Елену Михайловну, начальника управления градостроительства и архитектуры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Добрянского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округа, главного архитектора городского округа,  председателя комиссии;</w:t>
      </w:r>
    </w:p>
    <w:p w:rsidR="003D17B9" w:rsidRDefault="003D17B9" w:rsidP="003D17B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Якушеву Наталию Юрьевну, консультанта управления градостроительства и архитектуры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Добрянского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округа, секретаря комиссии;</w:t>
      </w:r>
    </w:p>
    <w:p w:rsidR="003D17B9" w:rsidRDefault="003D17B9" w:rsidP="003D17B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Касаткину Венеру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Раисовну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заместителя начальника управления имущественных и земельных отношений администрации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Добрянского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городского округа;</w:t>
      </w:r>
    </w:p>
    <w:p w:rsidR="003D17B9" w:rsidRDefault="003D17B9" w:rsidP="003D17B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Пьянкову Екатерину Александровну, консультанта юридического управления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Добрянского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округа;</w:t>
      </w:r>
    </w:p>
    <w:p w:rsidR="003D17B9" w:rsidRDefault="003D17B9" w:rsidP="003D17B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Сятч</w:t>
      </w:r>
      <w:bookmarkStart w:id="3" w:name="_GoBack"/>
      <w:bookmarkEnd w:id="3"/>
      <w:r>
        <w:rPr>
          <w:rFonts w:ascii="Times New Roman" w:hAnsi="Times New Roman" w:cs="Times New Roman"/>
          <w:sz w:val="28"/>
          <w:szCs w:val="28"/>
        </w:rPr>
        <w:t>ихину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Ольгу Борисовну, начальника территориального отдела </w:t>
      </w:r>
      <w:r>
        <w:rPr>
          <w:rFonts w:ascii="Times New Roman" w:hAnsi="Times New Roman" w:cs="Times New Roman"/>
          <w:sz w:val="28"/>
          <w:szCs w:val="28"/>
        </w:rPr>
        <w:br/>
        <w:t>в селе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>исим.</w:t>
      </w:r>
    </w:p>
    <w:p w:rsidR="003D17B9" w:rsidRDefault="003D17B9" w:rsidP="003D17B9">
      <w:pPr>
        <w:widowControl w:val="0"/>
        <w:tabs>
          <w:tab w:val="left" w:pos="0"/>
          <w:tab w:val="left" w:pos="10206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Утвердить порядок учета </w:t>
      </w:r>
      <w:bookmarkStart w:id="4" w:name="OLE_LINK36"/>
      <w:bookmarkStart w:id="5" w:name="OLE_LINK35"/>
      <w:bookmarkStart w:id="6" w:name="OLE_LINK34"/>
      <w:bookmarkStart w:id="7" w:name="OLE_LINK33"/>
      <w:r>
        <w:rPr>
          <w:rFonts w:ascii="Times New Roman" w:hAnsi="Times New Roman" w:cs="Times New Roman"/>
          <w:sz w:val="28"/>
          <w:szCs w:val="28"/>
        </w:rPr>
        <w:t xml:space="preserve">предложений </w:t>
      </w:r>
      <w:bookmarkEnd w:id="4"/>
      <w:bookmarkEnd w:id="5"/>
      <w:bookmarkEnd w:id="6"/>
      <w:bookmarkEnd w:id="7"/>
      <w:r>
        <w:rPr>
          <w:rFonts w:ascii="Times New Roman" w:hAnsi="Times New Roman" w:cs="Times New Roman"/>
          <w:sz w:val="28"/>
          <w:szCs w:val="28"/>
        </w:rPr>
        <w:t>и замечаний по Проекту и участия граждан в его обсуждении согласно приложению к настоящему постановлению.</w:t>
      </w:r>
    </w:p>
    <w:p w:rsidR="003D17B9" w:rsidRPr="00473ED9" w:rsidRDefault="003D17B9" w:rsidP="003D17B9">
      <w:pPr>
        <w:widowControl w:val="0"/>
        <w:tabs>
          <w:tab w:val="left" w:pos="0"/>
          <w:tab w:val="left" w:pos="10206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 Проект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Добрянского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в информационно-телекоммуникационной сети Интернет </w:t>
      </w:r>
      <w:hyperlink r:id="rId5" w:history="1">
        <w:r w:rsidRPr="00473ED9">
          <w:rPr>
            <w:rStyle w:val="a8"/>
            <w:rFonts w:ascii="Times New Roman" w:eastAsia="Calibri" w:hAnsi="Times New Roman" w:cs="Times New Roman"/>
            <w:sz w:val="28"/>
            <w:szCs w:val="28"/>
            <w:lang w:eastAsia="en-US"/>
          </w:rPr>
          <w:t>www.dobrraion.ru</w:t>
        </w:r>
      </w:hyperlink>
      <w:r w:rsidRPr="00473ED9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3D17B9" w:rsidRDefault="003D17B9" w:rsidP="003D17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правовой информации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Добрянского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в информационно-телекоммуникационной сети Интернет с доменным именем dobr-pravo.ru.</w:t>
      </w:r>
    </w:p>
    <w:p w:rsidR="003D17B9" w:rsidRDefault="003D17B9" w:rsidP="003D17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</w:t>
      </w:r>
      <w:r>
        <w:rPr>
          <w:rFonts w:ascii="Times New Roman" w:hAnsi="Times New Roman" w:cs="Times New Roman"/>
          <w:sz w:val="28"/>
          <w:szCs w:val="28"/>
        </w:rPr>
        <w:br/>
        <w:t xml:space="preserve">на первого заместителя главы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Добрянского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округа.</w:t>
      </w:r>
    </w:p>
    <w:p w:rsidR="003D17B9" w:rsidRDefault="003D17B9" w:rsidP="003D17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17B9" w:rsidRDefault="003D17B9" w:rsidP="003D17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17B9" w:rsidRDefault="003D17B9" w:rsidP="003D17B9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 городского округа - </w:t>
      </w:r>
    </w:p>
    <w:p w:rsidR="003D17B9" w:rsidRDefault="003D17B9" w:rsidP="003D17B9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Добрянского</w:t>
      </w:r>
      <w:proofErr w:type="spellEnd"/>
    </w:p>
    <w:p w:rsidR="003D17B9" w:rsidRDefault="003D17B9" w:rsidP="003D17B9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                                                                                   К.В. </w:t>
      </w:r>
      <w:proofErr w:type="spellStart"/>
      <w:r>
        <w:rPr>
          <w:rFonts w:ascii="Times New Roman" w:hAnsi="Times New Roman" w:cs="Times New Roman"/>
          <w:sz w:val="28"/>
          <w:szCs w:val="28"/>
        </w:rPr>
        <w:t>Лызов</w:t>
      </w:r>
      <w:proofErr w:type="spellEnd"/>
    </w:p>
    <w:p w:rsidR="003D17B9" w:rsidRDefault="003D17B9" w:rsidP="003D17B9">
      <w:pPr>
        <w:spacing w:after="0" w:line="240" w:lineRule="auto"/>
        <w:ind w:left="5670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br w:type="column"/>
      </w:r>
      <w:r>
        <w:rPr>
          <w:rFonts w:ascii="Times New Roman" w:hAnsi="Times New Roman" w:cs="Times New Roman"/>
          <w:snapToGrid w:val="0"/>
          <w:sz w:val="28"/>
          <w:szCs w:val="28"/>
        </w:rPr>
        <w:lastRenderedPageBreak/>
        <w:t xml:space="preserve">Приложение </w:t>
      </w:r>
    </w:p>
    <w:p w:rsidR="003D17B9" w:rsidRDefault="003D17B9" w:rsidP="003D17B9">
      <w:pPr>
        <w:spacing w:after="0" w:line="240" w:lineRule="auto"/>
        <w:ind w:left="5670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УТВЕРЖДЕН</w:t>
      </w:r>
    </w:p>
    <w:p w:rsidR="003D17B9" w:rsidRDefault="003D17B9" w:rsidP="003D17B9">
      <w:pPr>
        <w:spacing w:after="0" w:line="240" w:lineRule="auto"/>
        <w:ind w:left="5670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постановлением администрации </w:t>
      </w:r>
      <w:proofErr w:type="spellStart"/>
      <w:r>
        <w:rPr>
          <w:rFonts w:ascii="Times New Roman" w:hAnsi="Times New Roman" w:cs="Times New Roman"/>
          <w:snapToGrid w:val="0"/>
          <w:sz w:val="28"/>
          <w:szCs w:val="28"/>
        </w:rPr>
        <w:t>Добрянского</w:t>
      </w:r>
      <w:proofErr w:type="spellEnd"/>
      <w:r>
        <w:rPr>
          <w:rFonts w:ascii="Times New Roman" w:hAnsi="Times New Roman" w:cs="Times New Roman"/>
          <w:snapToGrid w:val="0"/>
          <w:sz w:val="28"/>
          <w:szCs w:val="28"/>
        </w:rPr>
        <w:t xml:space="preserve"> городского округа</w:t>
      </w:r>
    </w:p>
    <w:p w:rsidR="003D17B9" w:rsidRDefault="003D17B9" w:rsidP="003D17B9">
      <w:pPr>
        <w:spacing w:after="0" w:line="240" w:lineRule="auto"/>
        <w:ind w:left="5670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от </w:t>
      </w:r>
      <w:r w:rsidR="00E973A2">
        <w:rPr>
          <w:rFonts w:ascii="Times New Roman" w:hAnsi="Times New Roman" w:cs="Times New Roman"/>
          <w:snapToGrid w:val="0"/>
          <w:sz w:val="28"/>
          <w:szCs w:val="28"/>
        </w:rPr>
        <w:t>01.12.2022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 № </w:t>
      </w:r>
      <w:r w:rsidR="00E973A2">
        <w:rPr>
          <w:rFonts w:ascii="Times New Roman" w:hAnsi="Times New Roman" w:cs="Times New Roman"/>
          <w:snapToGrid w:val="0"/>
          <w:sz w:val="28"/>
          <w:szCs w:val="28"/>
        </w:rPr>
        <w:t>3472</w:t>
      </w:r>
    </w:p>
    <w:p w:rsidR="003D17B9" w:rsidRDefault="003D17B9" w:rsidP="003D17B9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3D17B9" w:rsidRDefault="003D17B9" w:rsidP="003D17B9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3D17B9" w:rsidRDefault="003D17B9" w:rsidP="003D17B9">
      <w:pPr>
        <w:spacing w:after="0" w:line="240" w:lineRule="auto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r>
        <w:rPr>
          <w:rFonts w:ascii="Times New Roman" w:hAnsi="Times New Roman" w:cs="Times New Roman"/>
          <w:b/>
          <w:snapToGrid w:val="0"/>
          <w:sz w:val="28"/>
          <w:szCs w:val="28"/>
        </w:rPr>
        <w:t>ПОРЯДОК</w:t>
      </w:r>
    </w:p>
    <w:p w:rsidR="003D17B9" w:rsidRDefault="003D17B9" w:rsidP="003D17B9">
      <w:pPr>
        <w:spacing w:after="0" w:line="240" w:lineRule="auto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r>
        <w:rPr>
          <w:rFonts w:ascii="Times New Roman" w:hAnsi="Times New Roman" w:cs="Times New Roman"/>
          <w:b/>
          <w:snapToGrid w:val="0"/>
          <w:sz w:val="28"/>
          <w:szCs w:val="28"/>
        </w:rPr>
        <w:t xml:space="preserve">учета предложений и замечаний </w:t>
      </w:r>
      <w:r w:rsidR="00730571" w:rsidRPr="00730571">
        <w:rPr>
          <w:rFonts w:ascii="Times New Roman" w:hAnsi="Times New Roman" w:cs="Times New Roman"/>
          <w:b/>
          <w:sz w:val="28"/>
          <w:szCs w:val="28"/>
        </w:rPr>
        <w:t xml:space="preserve">по проекту внесения изменений в документацию по планировке территории «Проект межевания территории населенного пункта – деревня </w:t>
      </w:r>
      <w:proofErr w:type="spellStart"/>
      <w:r w:rsidR="00730571" w:rsidRPr="00730571">
        <w:rPr>
          <w:rFonts w:ascii="Times New Roman" w:hAnsi="Times New Roman" w:cs="Times New Roman"/>
          <w:b/>
          <w:sz w:val="28"/>
          <w:szCs w:val="28"/>
        </w:rPr>
        <w:t>Липово</w:t>
      </w:r>
      <w:proofErr w:type="spellEnd"/>
      <w:r w:rsidR="00730571" w:rsidRPr="00730571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730571" w:rsidRPr="00730571">
        <w:rPr>
          <w:rFonts w:ascii="Times New Roman" w:hAnsi="Times New Roman" w:cs="Times New Roman"/>
          <w:b/>
          <w:sz w:val="28"/>
          <w:szCs w:val="28"/>
        </w:rPr>
        <w:t>Добрянский</w:t>
      </w:r>
      <w:proofErr w:type="spellEnd"/>
      <w:r w:rsidR="00730571" w:rsidRPr="00730571">
        <w:rPr>
          <w:rFonts w:ascii="Times New Roman" w:hAnsi="Times New Roman" w:cs="Times New Roman"/>
          <w:b/>
          <w:sz w:val="28"/>
          <w:szCs w:val="28"/>
        </w:rPr>
        <w:t xml:space="preserve"> городской округ, Пермский край, в границах кадастрового квартала 59:18:0520101»</w:t>
      </w:r>
      <w:r w:rsidR="00730571">
        <w:rPr>
          <w:rFonts w:ascii="Times New Roman" w:hAnsi="Times New Roman" w:cs="Times New Roman"/>
          <w:b/>
          <w:sz w:val="28"/>
          <w:szCs w:val="28"/>
        </w:rPr>
        <w:t>, утвержденный</w:t>
      </w:r>
      <w:r w:rsidR="00730571" w:rsidRPr="00730571">
        <w:rPr>
          <w:rFonts w:ascii="Times New Roman" w:hAnsi="Times New Roman" w:cs="Times New Roman"/>
          <w:b/>
          <w:sz w:val="28"/>
          <w:szCs w:val="28"/>
        </w:rPr>
        <w:t xml:space="preserve"> постановлением администрации </w:t>
      </w:r>
      <w:proofErr w:type="spellStart"/>
      <w:r w:rsidR="00730571" w:rsidRPr="00730571">
        <w:rPr>
          <w:rFonts w:ascii="Times New Roman" w:hAnsi="Times New Roman" w:cs="Times New Roman"/>
          <w:b/>
          <w:sz w:val="28"/>
          <w:szCs w:val="28"/>
        </w:rPr>
        <w:t>Добрянского</w:t>
      </w:r>
      <w:proofErr w:type="spellEnd"/>
      <w:r w:rsidR="00730571" w:rsidRPr="00730571">
        <w:rPr>
          <w:rFonts w:ascii="Times New Roman" w:hAnsi="Times New Roman" w:cs="Times New Roman"/>
          <w:b/>
          <w:sz w:val="28"/>
          <w:szCs w:val="28"/>
        </w:rPr>
        <w:t xml:space="preserve"> городского округа от 27 сентября 2022 г. № 2606</w:t>
      </w:r>
      <w:r w:rsidRPr="00730571">
        <w:rPr>
          <w:rFonts w:ascii="Times New Roman" w:hAnsi="Times New Roman" w:cs="Times New Roman"/>
          <w:b/>
          <w:snapToGrid w:val="0"/>
          <w:sz w:val="28"/>
          <w:szCs w:val="28"/>
        </w:rPr>
        <w:t>и участия граждан</w:t>
      </w:r>
      <w:r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в его обсуждении</w:t>
      </w:r>
    </w:p>
    <w:p w:rsidR="003D17B9" w:rsidRDefault="003D17B9" w:rsidP="003D17B9">
      <w:pPr>
        <w:spacing w:after="0" w:line="240" w:lineRule="auto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3D17B9" w:rsidRDefault="003D17B9" w:rsidP="003D17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bookmarkStart w:id="8" w:name="OLE_LINK39"/>
      <w:bookmarkStart w:id="9" w:name="OLE_LINK38"/>
      <w:bookmarkStart w:id="10" w:name="OLE_LINK37"/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Предложения и замечания </w:t>
      </w:r>
      <w:r w:rsidR="00641797">
        <w:rPr>
          <w:rFonts w:ascii="Times New Roman" w:hAnsi="Times New Roman" w:cs="Times New Roman"/>
          <w:sz w:val="28"/>
          <w:szCs w:val="28"/>
        </w:rPr>
        <w:t xml:space="preserve">по проекту внесения изменений в документацию по планировке территории «Проект межевания территории населенного пункта – деревня </w:t>
      </w:r>
      <w:proofErr w:type="spellStart"/>
      <w:r w:rsidR="00641797">
        <w:rPr>
          <w:rFonts w:ascii="Times New Roman" w:hAnsi="Times New Roman" w:cs="Times New Roman"/>
          <w:sz w:val="28"/>
          <w:szCs w:val="28"/>
        </w:rPr>
        <w:t>Липово</w:t>
      </w:r>
      <w:proofErr w:type="spellEnd"/>
      <w:r w:rsidR="0064179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41797">
        <w:rPr>
          <w:rFonts w:ascii="Times New Roman" w:hAnsi="Times New Roman" w:cs="Times New Roman"/>
          <w:sz w:val="28"/>
          <w:szCs w:val="28"/>
        </w:rPr>
        <w:t>Добрянский</w:t>
      </w:r>
      <w:proofErr w:type="spellEnd"/>
      <w:r w:rsidR="00641797">
        <w:rPr>
          <w:rFonts w:ascii="Times New Roman" w:hAnsi="Times New Roman" w:cs="Times New Roman"/>
          <w:sz w:val="28"/>
          <w:szCs w:val="28"/>
        </w:rPr>
        <w:t xml:space="preserve"> городской округ, Пермский край, в границах кадастрового квартала 59:18:0520101», утвержденный постановлением администрации </w:t>
      </w:r>
      <w:proofErr w:type="spellStart"/>
      <w:r w:rsidR="00641797">
        <w:rPr>
          <w:rFonts w:ascii="Times New Roman" w:hAnsi="Times New Roman" w:cs="Times New Roman"/>
          <w:sz w:val="28"/>
          <w:szCs w:val="28"/>
        </w:rPr>
        <w:t>Добрянского</w:t>
      </w:r>
      <w:proofErr w:type="spellEnd"/>
      <w:r w:rsidR="00641797">
        <w:rPr>
          <w:rFonts w:ascii="Times New Roman" w:hAnsi="Times New Roman" w:cs="Times New Roman"/>
          <w:sz w:val="28"/>
          <w:szCs w:val="28"/>
        </w:rPr>
        <w:t xml:space="preserve"> городского округа от 27 сентября 2022 г. № 2606</w:t>
      </w:r>
      <w:r>
        <w:rPr>
          <w:rFonts w:ascii="Times New Roman" w:hAnsi="Times New Roman" w:cs="Times New Roman"/>
          <w:sz w:val="28"/>
          <w:szCs w:val="28"/>
        </w:rPr>
        <w:t>(далее – Проект) принимаются от граждан Российской Федерации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постоянно проживающих </w:t>
      </w:r>
      <w:r>
        <w:rPr>
          <w:rFonts w:ascii="Times New Roman" w:hAnsi="Times New Roman" w:cs="Times New Roman"/>
          <w:sz w:val="28"/>
          <w:szCs w:val="28"/>
        </w:rPr>
        <w:t>в границах территории кадастрового квартала 59:18:0520101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расположенного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иповоДобрянского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Пермского края и достигших возраста 18 лет, прошедших идентификацию в соответствии с частью 12 статьи 5.1 Градостроительного кодекса Российской Федерации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bookmarkEnd w:id="8"/>
    <w:bookmarkEnd w:id="9"/>
    <w:bookmarkEnd w:id="10"/>
    <w:p w:rsidR="003D17B9" w:rsidRDefault="003D17B9" w:rsidP="003D17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Предложения и замечания граждан принимаются со дня опубликования (обнародования) оповещения о начале общественных обсуждений по Проекту по </w:t>
      </w:r>
      <w:r w:rsidR="003E45AA">
        <w:rPr>
          <w:rFonts w:ascii="Times New Roman" w:hAnsi="Times New Roman" w:cs="Times New Roman"/>
          <w:sz w:val="28"/>
          <w:szCs w:val="28"/>
        </w:rPr>
        <w:t>09</w:t>
      </w:r>
      <w:r w:rsidR="00641797">
        <w:rPr>
          <w:rFonts w:ascii="Times New Roman" w:hAnsi="Times New Roman" w:cs="Times New Roman"/>
          <w:sz w:val="28"/>
          <w:szCs w:val="28"/>
        </w:rPr>
        <w:t xml:space="preserve"> декабря</w:t>
      </w:r>
      <w:r>
        <w:rPr>
          <w:rFonts w:ascii="Times New Roman" w:hAnsi="Times New Roman" w:cs="Times New Roman"/>
          <w:sz w:val="28"/>
          <w:szCs w:val="28"/>
        </w:rPr>
        <w:t xml:space="preserve"> 2022 г. включительно. Предложения и замечания, направленные по истечении указанного срока, не рассматриваются.</w:t>
      </w:r>
    </w:p>
    <w:p w:rsidR="003D17B9" w:rsidRDefault="003D17B9" w:rsidP="003D17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3. Предложения и замечания направляются </w:t>
      </w:r>
      <w:r>
        <w:rPr>
          <w:rFonts w:ascii="Times New Roman" w:hAnsi="Times New Roman" w:cs="Times New Roman"/>
          <w:sz w:val="28"/>
          <w:szCs w:val="28"/>
        </w:rPr>
        <w:t xml:space="preserve">по электронной почте или </w:t>
      </w:r>
      <w:r>
        <w:rPr>
          <w:rFonts w:ascii="Times New Roman" w:hAnsi="Times New Roman" w:cs="Times New Roman"/>
          <w:sz w:val="28"/>
          <w:szCs w:val="28"/>
        </w:rPr>
        <w:br/>
        <w:t>в письменном виде на бумажных носителях посредством почтовой связи</w:t>
      </w:r>
      <w:r>
        <w:rPr>
          <w:rFonts w:ascii="Times New Roman" w:hAnsi="Times New Roman" w:cs="Times New Roman"/>
          <w:snapToGrid w:val="0"/>
          <w:sz w:val="28"/>
          <w:szCs w:val="28"/>
        </w:rPr>
        <w:br/>
        <w:t>по форме согласно приложению к настоящему Порядку.</w:t>
      </w:r>
    </w:p>
    <w:p w:rsidR="003D17B9" w:rsidRDefault="003D17B9" w:rsidP="003D17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Предложения и замечания принимаются организационным комитетом </w:t>
      </w:r>
      <w:r>
        <w:rPr>
          <w:rFonts w:ascii="Times New Roman" w:hAnsi="Times New Roman" w:cs="Times New Roman"/>
          <w:sz w:val="28"/>
          <w:szCs w:val="28"/>
        </w:rPr>
        <w:br/>
        <w:t xml:space="preserve">по подготовке и организации проведения общественных обсуждений в письменной форме посредством почтовой связи на адрес: 618740, Пермский край, г. Добрянка, ул. Советская, д. 14, с пометкой на конверте </w:t>
      </w:r>
      <w:r>
        <w:rPr>
          <w:rFonts w:ascii="Times New Roman" w:hAnsi="Times New Roman" w:cs="Times New Roman"/>
          <w:sz w:val="28"/>
          <w:szCs w:val="28"/>
        </w:rPr>
        <w:br/>
        <w:t xml:space="preserve">«В организационный комитет по подготовке и организации проведения общественных обсуждений по Проекту», через интернет-приемную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Добрянского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округа, расположенную на официальном сайте в сети «Интернет»: </w:t>
      </w:r>
      <w:hyperlink r:id="rId6" w:history="1">
        <w:proofErr w:type="gramEnd"/>
        <w:r w:rsidRPr="00473ED9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473ED9">
          <w:rPr>
            <w:rStyle w:val="a8"/>
            <w:rFonts w:ascii="Times New Roman" w:hAnsi="Times New Roman" w:cs="Times New Roman"/>
            <w:sz w:val="28"/>
            <w:szCs w:val="28"/>
          </w:rPr>
          <w:t>://</w:t>
        </w:r>
        <w:r w:rsidRPr="00473ED9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dobrraion</w:t>
        </w:r>
        <w:r w:rsidRPr="00473ED9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r w:rsidRPr="00473ED9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Pr="00473ED9">
          <w:rPr>
            <w:rStyle w:val="a8"/>
            <w:rFonts w:ascii="Times New Roman" w:hAnsi="Times New Roman" w:cs="Times New Roman"/>
            <w:sz w:val="28"/>
            <w:szCs w:val="28"/>
          </w:rPr>
          <w:t>/</w:t>
        </w:r>
      </w:hyperlink>
      <w:r w:rsidRPr="00473ED9">
        <w:rPr>
          <w:rFonts w:ascii="Times New Roman" w:hAnsi="Times New Roman" w:cs="Times New Roman"/>
          <w:sz w:val="28"/>
          <w:szCs w:val="28"/>
        </w:rPr>
        <w:t xml:space="preserve">, через интернет-приемную «Интернет-приемная Пермского края», расположенную на официальном сайте в сети «Интернет»: </w:t>
      </w:r>
      <w:hyperlink r:id="rId7" w:history="1">
        <w:r w:rsidRPr="00473ED9">
          <w:rPr>
            <w:rStyle w:val="a8"/>
            <w:rFonts w:ascii="Times New Roman" w:hAnsi="Times New Roman" w:cs="Times New Roman"/>
            <w:sz w:val="28"/>
            <w:szCs w:val="28"/>
          </w:rPr>
          <w:t>http://</w:t>
        </w:r>
        <w:r w:rsidRPr="00473ED9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reception</w:t>
        </w:r>
        <w:r w:rsidRPr="00473ED9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r w:rsidRPr="00473ED9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permkrai</w:t>
        </w:r>
        <w:r w:rsidRPr="00473ED9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r w:rsidRPr="00473ED9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473ED9">
        <w:rPr>
          <w:rFonts w:ascii="Times New Roman" w:hAnsi="Times New Roman" w:cs="Times New Roman"/>
          <w:sz w:val="28"/>
          <w:szCs w:val="28"/>
        </w:rPr>
        <w:t>, посредством электронной почты по адресу: </w:t>
      </w:r>
      <w:hyperlink r:id="rId8" w:history="1">
        <w:r w:rsidRPr="00473ED9">
          <w:rPr>
            <w:rStyle w:val="a8"/>
            <w:rFonts w:ascii="Times New Roman" w:hAnsi="Times New Roman" w:cs="Times New Roman"/>
            <w:sz w:val="28"/>
            <w:szCs w:val="28"/>
            <w:bdr w:val="none" w:sz="0" w:space="0" w:color="auto" w:frame="1"/>
            <w:lang w:val="en-US"/>
          </w:rPr>
          <w:t>uga</w:t>
        </w:r>
        <w:r w:rsidRPr="00473ED9">
          <w:rPr>
            <w:rStyle w:val="a8"/>
            <w:rFonts w:ascii="Times New Roman" w:hAnsi="Times New Roman" w:cs="Times New Roman"/>
            <w:sz w:val="28"/>
            <w:szCs w:val="28"/>
            <w:bdr w:val="none" w:sz="0" w:space="0" w:color="auto" w:frame="1"/>
          </w:rPr>
          <w:t>@</w:t>
        </w:r>
        <w:r w:rsidRPr="00473ED9">
          <w:rPr>
            <w:rStyle w:val="a8"/>
            <w:rFonts w:ascii="Times New Roman" w:hAnsi="Times New Roman" w:cs="Times New Roman"/>
            <w:sz w:val="28"/>
            <w:szCs w:val="28"/>
            <w:bdr w:val="none" w:sz="0" w:space="0" w:color="auto" w:frame="1"/>
            <w:lang w:val="en-US"/>
          </w:rPr>
          <w:t>dobrraion</w:t>
        </w:r>
        <w:r w:rsidRPr="00473ED9">
          <w:rPr>
            <w:rStyle w:val="a8"/>
            <w:rFonts w:ascii="Times New Roman" w:hAnsi="Times New Roman" w:cs="Times New Roman"/>
            <w:sz w:val="28"/>
            <w:szCs w:val="28"/>
            <w:bdr w:val="none" w:sz="0" w:space="0" w:color="auto" w:frame="1"/>
          </w:rPr>
          <w:t>.ru</w:t>
        </w:r>
      </w:hyperlink>
      <w:proofErr w:type="gramStart"/>
      <w:r w:rsidRPr="00473ED9">
        <w:rPr>
          <w:rStyle w:val="a8"/>
          <w:rFonts w:ascii="Times New Roman" w:hAnsi="Times New Roman" w:cs="Times New Roman"/>
          <w:sz w:val="28"/>
          <w:szCs w:val="28"/>
          <w:bdr w:val="none" w:sz="0" w:space="0" w:color="auto" w:frame="1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посредством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записи в книге (журнале) учета посетителей экспозиции проекта, подлежащего рассмотрению на общественных обсуждениях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D17B9" w:rsidRDefault="003D17B9" w:rsidP="003D17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 Все замечания и предложения по Проекту подлежат рассмотрению при условии представления участниками общественных обсуждений сведений </w:t>
      </w:r>
      <w:r>
        <w:rPr>
          <w:rFonts w:ascii="Times New Roman" w:hAnsi="Times New Roman" w:cs="Times New Roman"/>
          <w:sz w:val="28"/>
          <w:szCs w:val="28"/>
        </w:rPr>
        <w:br/>
        <w:t>о себе с приложением документов, подтверждающих такие сведения (в целях идентификации):</w:t>
      </w:r>
    </w:p>
    <w:p w:rsidR="003D17B9" w:rsidRDefault="003D17B9" w:rsidP="003D17B9">
      <w:pPr>
        <w:pStyle w:val="a9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proofErr w:type="gramStart"/>
      <w:r>
        <w:rPr>
          <w:sz w:val="28"/>
          <w:szCs w:val="28"/>
        </w:rPr>
        <w:t>для физических лиц: фамилия, имя, отчество (при наличии), дата рождения, адрес места жительства (регистрации);</w:t>
      </w:r>
      <w:proofErr w:type="gramEnd"/>
    </w:p>
    <w:p w:rsidR="003D17B9" w:rsidRDefault="003D17B9" w:rsidP="003D17B9">
      <w:pPr>
        <w:pStyle w:val="a9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для юридических лиц: наименование, основной государственный регистрационный номер, место нахождения и адрес.</w:t>
      </w:r>
    </w:p>
    <w:p w:rsidR="003D17B9" w:rsidRDefault="003D17B9" w:rsidP="003D17B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Поступившие предложения и замечания рассматриваются на заседании организационного комитета по подготовке и организации проведения общественных обсуждений.</w:t>
      </w:r>
    </w:p>
    <w:p w:rsidR="003D17B9" w:rsidRDefault="003D17B9" w:rsidP="003D17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7. </w:t>
      </w:r>
      <w:r>
        <w:rPr>
          <w:rFonts w:ascii="Times New Roman" w:hAnsi="Times New Roman" w:cs="Times New Roman"/>
          <w:sz w:val="28"/>
          <w:szCs w:val="28"/>
        </w:rPr>
        <w:t>На основании протокола общественных обсуждений Организационный комитет осуществляет подготовку заключения о результатах общественных обсуждений с указанием аргументированных рекомендаций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обсуждений.</w:t>
      </w:r>
    </w:p>
    <w:p w:rsidR="003D17B9" w:rsidRDefault="003D17B9" w:rsidP="003D17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  <w:lang w:eastAsia="en-US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8. Обсуждение проекта </w:t>
      </w:r>
      <w:r>
        <w:rPr>
          <w:rFonts w:ascii="Times New Roman" w:hAnsi="Times New Roman" w:cs="Times New Roman"/>
          <w:sz w:val="28"/>
          <w:szCs w:val="28"/>
        </w:rPr>
        <w:t xml:space="preserve">решения 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проводится в форме общественных обсуждений в порядке, установленном статьей 5.1 Градостроительного кодекса Российской Федерации </w:t>
      </w:r>
      <w:r>
        <w:rPr>
          <w:rFonts w:ascii="Times New Roman" w:eastAsia="Calibri" w:hAnsi="Times New Roman" w:cs="Times New Roman"/>
          <w:snapToGrid w:val="0"/>
          <w:sz w:val="28"/>
          <w:szCs w:val="28"/>
          <w:lang w:eastAsia="en-US"/>
        </w:rPr>
        <w:t xml:space="preserve">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Положением</w:t>
      </w:r>
      <w:r>
        <w:rPr>
          <w:rFonts w:ascii="Times New Roman" w:hAnsi="Times New Roman" w:cs="Times New Roman"/>
          <w:sz w:val="28"/>
          <w:szCs w:val="28"/>
        </w:rPr>
        <w:t xml:space="preserve"> об организации и проведении общественных обсуждений, публичных слушаний по вопросам градостроительной деятельности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Добрянском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городском округе</w:t>
      </w:r>
      <w:r>
        <w:rPr>
          <w:rFonts w:ascii="Times New Roman" w:eastAsia="Calibri" w:hAnsi="Times New Roman" w:cs="Times New Roman"/>
          <w:snapToGrid w:val="0"/>
          <w:sz w:val="28"/>
          <w:szCs w:val="28"/>
          <w:lang w:eastAsia="en-US"/>
        </w:rPr>
        <w:t xml:space="preserve">, утвержденным решением Думы </w:t>
      </w:r>
      <w:proofErr w:type="spellStart"/>
      <w:r>
        <w:rPr>
          <w:rFonts w:ascii="Times New Roman" w:eastAsia="Calibri" w:hAnsi="Times New Roman" w:cs="Times New Roman"/>
          <w:snapToGrid w:val="0"/>
          <w:sz w:val="28"/>
          <w:szCs w:val="28"/>
          <w:lang w:eastAsia="en-US"/>
        </w:rPr>
        <w:t>Добрянского</w:t>
      </w:r>
      <w:proofErr w:type="spellEnd"/>
      <w:r>
        <w:rPr>
          <w:rFonts w:ascii="Times New Roman" w:eastAsia="Calibri" w:hAnsi="Times New Roman" w:cs="Times New Roman"/>
          <w:snapToGrid w:val="0"/>
          <w:sz w:val="28"/>
          <w:szCs w:val="28"/>
          <w:lang w:eastAsia="en-US"/>
        </w:rPr>
        <w:t xml:space="preserve"> городского округа от 30 сентября 2020 г. № 298.</w:t>
      </w:r>
    </w:p>
    <w:p w:rsidR="003D17B9" w:rsidRDefault="003D17B9" w:rsidP="003D17B9">
      <w:pPr>
        <w:spacing w:after="0" w:line="240" w:lineRule="auto"/>
        <w:ind w:firstLine="708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br w:type="column"/>
      </w:r>
    </w:p>
    <w:p w:rsidR="003D17B9" w:rsidRDefault="003D17B9" w:rsidP="003D17B9">
      <w:pPr>
        <w:spacing w:after="0" w:line="240" w:lineRule="auto"/>
        <w:ind w:firstLine="708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              Приложение </w:t>
      </w:r>
    </w:p>
    <w:p w:rsidR="003D17B9" w:rsidRDefault="003D17B9" w:rsidP="003D17B9">
      <w:pPr>
        <w:spacing w:after="0" w:line="240" w:lineRule="auto"/>
        <w:ind w:left="5103"/>
        <w:rPr>
          <w:rFonts w:ascii="Times New Roman" w:hAnsi="Times New Roman" w:cs="Times New Roman"/>
          <w:snapToGrid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snapToGrid w:val="0"/>
          <w:sz w:val="28"/>
          <w:szCs w:val="28"/>
        </w:rPr>
        <w:t>к Порядку учета предложений и замечаний</w:t>
      </w:r>
      <w:bookmarkStart w:id="11" w:name="OLE_LINK145"/>
      <w:bookmarkStart w:id="12" w:name="OLE_LINK146"/>
      <w:bookmarkStart w:id="13" w:name="OLE_LINK147"/>
      <w:r w:rsidR="00641797">
        <w:rPr>
          <w:rFonts w:ascii="Times New Roman" w:hAnsi="Times New Roman" w:cs="Times New Roman"/>
          <w:sz w:val="28"/>
          <w:szCs w:val="28"/>
        </w:rPr>
        <w:t xml:space="preserve">по проекту внесения изменений в документацию по планировке территории «Проект межевания территории населенного пункта – деревня </w:t>
      </w:r>
      <w:proofErr w:type="spellStart"/>
      <w:r w:rsidR="00641797">
        <w:rPr>
          <w:rFonts w:ascii="Times New Roman" w:hAnsi="Times New Roman" w:cs="Times New Roman"/>
          <w:sz w:val="28"/>
          <w:szCs w:val="28"/>
        </w:rPr>
        <w:t>Липово</w:t>
      </w:r>
      <w:proofErr w:type="spellEnd"/>
      <w:r w:rsidR="0064179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41797">
        <w:rPr>
          <w:rFonts w:ascii="Times New Roman" w:hAnsi="Times New Roman" w:cs="Times New Roman"/>
          <w:sz w:val="28"/>
          <w:szCs w:val="28"/>
        </w:rPr>
        <w:t>Добрянский</w:t>
      </w:r>
      <w:proofErr w:type="spellEnd"/>
      <w:r w:rsidR="00641797">
        <w:rPr>
          <w:rFonts w:ascii="Times New Roman" w:hAnsi="Times New Roman" w:cs="Times New Roman"/>
          <w:sz w:val="28"/>
          <w:szCs w:val="28"/>
        </w:rPr>
        <w:t xml:space="preserve"> городской округ, Пермский край, в границах кадастрового квартала 59:18:0520101», утвержденный постановлением администрации </w:t>
      </w:r>
      <w:proofErr w:type="spellStart"/>
      <w:r w:rsidR="00641797">
        <w:rPr>
          <w:rFonts w:ascii="Times New Roman" w:hAnsi="Times New Roman" w:cs="Times New Roman"/>
          <w:sz w:val="28"/>
          <w:szCs w:val="28"/>
        </w:rPr>
        <w:t>Добрянского</w:t>
      </w:r>
      <w:proofErr w:type="spellEnd"/>
      <w:r w:rsidR="00641797">
        <w:rPr>
          <w:rFonts w:ascii="Times New Roman" w:hAnsi="Times New Roman" w:cs="Times New Roman"/>
          <w:sz w:val="28"/>
          <w:szCs w:val="28"/>
        </w:rPr>
        <w:t xml:space="preserve"> городского округа от 27 сентября 2022 г. № 2606 </w:t>
      </w:r>
      <w:r>
        <w:rPr>
          <w:rFonts w:ascii="Times New Roman" w:hAnsi="Times New Roman" w:cs="Times New Roman"/>
          <w:snapToGrid w:val="0"/>
          <w:sz w:val="28"/>
          <w:szCs w:val="28"/>
        </w:rPr>
        <w:t>и участия граждан в его обсуждении</w:t>
      </w:r>
      <w:bookmarkEnd w:id="11"/>
      <w:bookmarkEnd w:id="12"/>
      <w:bookmarkEnd w:id="13"/>
      <w:proofErr w:type="gramEnd"/>
    </w:p>
    <w:p w:rsidR="003D17B9" w:rsidRDefault="003D17B9" w:rsidP="003D17B9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3D17B9" w:rsidRDefault="003D17B9" w:rsidP="003D17B9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3D17B9" w:rsidRDefault="003D17B9" w:rsidP="003D17B9">
      <w:pPr>
        <w:spacing w:after="0" w:line="240" w:lineRule="auto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bookmarkStart w:id="14" w:name="OLE_LINK148"/>
      <w:bookmarkStart w:id="15" w:name="OLE_LINK149"/>
      <w:bookmarkStart w:id="16" w:name="OLE_LINK150"/>
      <w:r>
        <w:rPr>
          <w:rFonts w:ascii="Times New Roman" w:hAnsi="Times New Roman" w:cs="Times New Roman"/>
          <w:b/>
          <w:snapToGrid w:val="0"/>
          <w:sz w:val="28"/>
          <w:szCs w:val="28"/>
        </w:rPr>
        <w:t>ПРЕДЛОЖЕНИЯ И ЗАМЕЧАНИЯ</w:t>
      </w:r>
    </w:p>
    <w:bookmarkEnd w:id="14"/>
    <w:bookmarkEnd w:id="15"/>
    <w:bookmarkEnd w:id="16"/>
    <w:p w:rsidR="00641797" w:rsidRPr="00641797" w:rsidRDefault="00641797" w:rsidP="003D17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1797">
        <w:rPr>
          <w:rFonts w:ascii="Times New Roman" w:hAnsi="Times New Roman" w:cs="Times New Roman"/>
          <w:b/>
          <w:sz w:val="28"/>
          <w:szCs w:val="28"/>
        </w:rPr>
        <w:t xml:space="preserve">по проекту внесения изменений в документацию по планировке территории «Проект межевания территории населенного пункта – деревня </w:t>
      </w:r>
      <w:proofErr w:type="spellStart"/>
      <w:r w:rsidRPr="00641797">
        <w:rPr>
          <w:rFonts w:ascii="Times New Roman" w:hAnsi="Times New Roman" w:cs="Times New Roman"/>
          <w:b/>
          <w:sz w:val="28"/>
          <w:szCs w:val="28"/>
        </w:rPr>
        <w:t>Липово</w:t>
      </w:r>
      <w:proofErr w:type="spellEnd"/>
      <w:r w:rsidRPr="00641797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641797">
        <w:rPr>
          <w:rFonts w:ascii="Times New Roman" w:hAnsi="Times New Roman" w:cs="Times New Roman"/>
          <w:b/>
          <w:sz w:val="28"/>
          <w:szCs w:val="28"/>
        </w:rPr>
        <w:t>Добрянский</w:t>
      </w:r>
      <w:proofErr w:type="spellEnd"/>
      <w:r w:rsidRPr="00641797">
        <w:rPr>
          <w:rFonts w:ascii="Times New Roman" w:hAnsi="Times New Roman" w:cs="Times New Roman"/>
          <w:b/>
          <w:sz w:val="28"/>
          <w:szCs w:val="28"/>
        </w:rPr>
        <w:t xml:space="preserve"> городской округ, Пермский край, в границах кадастрового квартала 59:18:0520101», утвержденный постановлением администрации </w:t>
      </w:r>
      <w:proofErr w:type="spellStart"/>
      <w:r w:rsidRPr="00641797">
        <w:rPr>
          <w:rFonts w:ascii="Times New Roman" w:hAnsi="Times New Roman" w:cs="Times New Roman"/>
          <w:b/>
          <w:sz w:val="28"/>
          <w:szCs w:val="28"/>
        </w:rPr>
        <w:t>Добрянского</w:t>
      </w:r>
      <w:proofErr w:type="spellEnd"/>
      <w:r w:rsidRPr="00641797">
        <w:rPr>
          <w:rFonts w:ascii="Times New Roman" w:hAnsi="Times New Roman" w:cs="Times New Roman"/>
          <w:b/>
          <w:sz w:val="28"/>
          <w:szCs w:val="28"/>
        </w:rPr>
        <w:t xml:space="preserve"> городского округа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641797">
        <w:rPr>
          <w:rFonts w:ascii="Times New Roman" w:hAnsi="Times New Roman" w:cs="Times New Roman"/>
          <w:b/>
          <w:sz w:val="28"/>
          <w:szCs w:val="28"/>
        </w:rPr>
        <w:t>от 27 сентября 2022 г. № 2606</w:t>
      </w:r>
    </w:p>
    <w:p w:rsidR="003D17B9" w:rsidRDefault="003D17B9" w:rsidP="003D17B9">
      <w:pPr>
        <w:spacing w:after="0" w:line="240" w:lineRule="auto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_________________________________</w:t>
      </w:r>
      <w:r w:rsidR="00641797">
        <w:rPr>
          <w:rFonts w:ascii="Times New Roman" w:hAnsi="Times New Roman" w:cs="Times New Roman"/>
          <w:snapToGrid w:val="0"/>
          <w:sz w:val="28"/>
          <w:szCs w:val="28"/>
        </w:rPr>
        <w:t>_________________________</w:t>
      </w:r>
    </w:p>
    <w:p w:rsidR="003D17B9" w:rsidRDefault="003D17B9" w:rsidP="003D17B9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_________________________________________________________________</w:t>
      </w:r>
    </w:p>
    <w:p w:rsidR="003D17B9" w:rsidRDefault="003D17B9" w:rsidP="003D17B9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_________________________________________________________________</w:t>
      </w:r>
    </w:p>
    <w:p w:rsidR="003D17B9" w:rsidRDefault="003D17B9" w:rsidP="003D17B9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_________________________________________________________________</w:t>
      </w:r>
    </w:p>
    <w:p w:rsidR="003D17B9" w:rsidRDefault="003D17B9" w:rsidP="003D17B9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_________________________________________________________________</w:t>
      </w:r>
    </w:p>
    <w:p w:rsidR="003D17B9" w:rsidRDefault="003D17B9" w:rsidP="003D17B9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_________________________________________________________________</w:t>
      </w:r>
    </w:p>
    <w:p w:rsidR="003D17B9" w:rsidRDefault="003D17B9" w:rsidP="003D17B9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_________________________________________________________________</w:t>
      </w:r>
    </w:p>
    <w:p w:rsidR="003D17B9" w:rsidRDefault="003D17B9" w:rsidP="003D17B9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_________________________________________________________________</w:t>
      </w:r>
    </w:p>
    <w:p w:rsidR="003D17B9" w:rsidRDefault="003D17B9" w:rsidP="003D17B9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_________________________________________________________________</w:t>
      </w:r>
    </w:p>
    <w:p w:rsidR="003D17B9" w:rsidRDefault="003D17B9" w:rsidP="003D17B9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3D17B9" w:rsidRDefault="003D17B9" w:rsidP="003D17B9">
      <w:pPr>
        <w:spacing w:after="0" w:line="240" w:lineRule="auto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</w:p>
    <w:p w:rsidR="003D17B9" w:rsidRDefault="003D17B9" w:rsidP="003D17B9">
      <w:pPr>
        <w:spacing w:after="0" w:line="240" w:lineRule="auto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Фамилия, имя, отчество гражданина ___________________________</w:t>
      </w:r>
    </w:p>
    <w:p w:rsidR="003D17B9" w:rsidRDefault="003D17B9" w:rsidP="003D17B9">
      <w:pPr>
        <w:spacing w:after="0" w:line="240" w:lineRule="auto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Год рождения ______________________________________________</w:t>
      </w:r>
    </w:p>
    <w:p w:rsidR="003D17B9" w:rsidRDefault="003D17B9" w:rsidP="003D17B9">
      <w:pPr>
        <w:spacing w:after="0" w:line="240" w:lineRule="auto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Адрес места жительства _____________________________________</w:t>
      </w:r>
    </w:p>
    <w:p w:rsidR="003D17B9" w:rsidRDefault="003D17B9" w:rsidP="003D17B9">
      <w:pPr>
        <w:spacing w:after="0" w:line="240" w:lineRule="auto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Номер телефона/электронная почта____________________________</w:t>
      </w:r>
    </w:p>
    <w:p w:rsidR="003D17B9" w:rsidRDefault="003D17B9" w:rsidP="003D17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Личная подпись и дата _______________________________________</w:t>
      </w:r>
    </w:p>
    <w:p w:rsidR="003D17B9" w:rsidRDefault="003D17B9" w:rsidP="003D17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17B9" w:rsidRDefault="003D17B9" w:rsidP="003D17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17B9" w:rsidRDefault="003D17B9" w:rsidP="003D17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6CA2" w:rsidRDefault="006A6CA2" w:rsidP="00C542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6CA2" w:rsidRDefault="006A6CA2" w:rsidP="00C542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2196" w:rsidRDefault="006A6CA2" w:rsidP="004626D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322196" w:rsidSect="009F767C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0934D9"/>
    <w:rsid w:val="000934D9"/>
    <w:rsid w:val="00136F9E"/>
    <w:rsid w:val="002623B5"/>
    <w:rsid w:val="0028035B"/>
    <w:rsid w:val="002845D4"/>
    <w:rsid w:val="003035A5"/>
    <w:rsid w:val="00322196"/>
    <w:rsid w:val="00326A6F"/>
    <w:rsid w:val="003B3CD9"/>
    <w:rsid w:val="003D17B9"/>
    <w:rsid w:val="003E45AA"/>
    <w:rsid w:val="00407E0B"/>
    <w:rsid w:val="004626DB"/>
    <w:rsid w:val="004B0386"/>
    <w:rsid w:val="00555F5E"/>
    <w:rsid w:val="005A6B6D"/>
    <w:rsid w:val="005D5AD6"/>
    <w:rsid w:val="00623DA5"/>
    <w:rsid w:val="00641797"/>
    <w:rsid w:val="006557E1"/>
    <w:rsid w:val="006A6CA2"/>
    <w:rsid w:val="00730571"/>
    <w:rsid w:val="0079127C"/>
    <w:rsid w:val="007E3771"/>
    <w:rsid w:val="009D586F"/>
    <w:rsid w:val="009F767C"/>
    <w:rsid w:val="00A124AF"/>
    <w:rsid w:val="00A35C22"/>
    <w:rsid w:val="00AD6B2C"/>
    <w:rsid w:val="00B83C05"/>
    <w:rsid w:val="00C542F7"/>
    <w:rsid w:val="00C91191"/>
    <w:rsid w:val="00D27469"/>
    <w:rsid w:val="00D977B8"/>
    <w:rsid w:val="00E01F99"/>
    <w:rsid w:val="00E7088A"/>
    <w:rsid w:val="00E70CBF"/>
    <w:rsid w:val="00E71F4F"/>
    <w:rsid w:val="00E932B5"/>
    <w:rsid w:val="00E973A2"/>
    <w:rsid w:val="00EA013F"/>
    <w:rsid w:val="00EC1B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C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34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93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34D9"/>
    <w:rPr>
      <w:rFonts w:ascii="Tahoma" w:hAnsi="Tahoma" w:cs="Tahoma"/>
      <w:sz w:val="16"/>
      <w:szCs w:val="16"/>
    </w:rPr>
  </w:style>
  <w:style w:type="paragraph" w:customStyle="1" w:styleId="a6">
    <w:name w:val="Заголовок к тексту"/>
    <w:basedOn w:val="a"/>
    <w:next w:val="a7"/>
    <w:uiPriority w:val="99"/>
    <w:rsid w:val="003D17B9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</w:rPr>
  </w:style>
  <w:style w:type="character" w:styleId="a8">
    <w:name w:val="Hyperlink"/>
    <w:semiHidden/>
    <w:unhideWhenUsed/>
    <w:rsid w:val="003D17B9"/>
    <w:rPr>
      <w:color w:val="0563C1"/>
      <w:u w:val="single"/>
    </w:rPr>
  </w:style>
  <w:style w:type="paragraph" w:styleId="a9">
    <w:name w:val="Normal (Web)"/>
    <w:basedOn w:val="a"/>
    <w:uiPriority w:val="99"/>
    <w:semiHidden/>
    <w:unhideWhenUsed/>
    <w:rsid w:val="003D17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"/>
    <w:basedOn w:val="a"/>
    <w:link w:val="aa"/>
    <w:uiPriority w:val="99"/>
    <w:semiHidden/>
    <w:unhideWhenUsed/>
    <w:rsid w:val="003D17B9"/>
    <w:pPr>
      <w:spacing w:after="120"/>
    </w:pPr>
  </w:style>
  <w:style w:type="character" w:customStyle="1" w:styleId="aa">
    <w:name w:val="Основной текст Знак"/>
    <w:basedOn w:val="a0"/>
    <w:link w:val="a7"/>
    <w:uiPriority w:val="99"/>
    <w:semiHidden/>
    <w:rsid w:val="003D17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a@dobrraion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reception.permkrai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brraion.ru/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://www.dobrraion.ru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1447</Words>
  <Characters>8249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Architect</cp:lastModifiedBy>
  <cp:revision>13</cp:revision>
  <cp:lastPrinted>2022-07-12T12:09:00Z</cp:lastPrinted>
  <dcterms:created xsi:type="dcterms:W3CDTF">2022-07-12T11:59:00Z</dcterms:created>
  <dcterms:modified xsi:type="dcterms:W3CDTF">2022-12-01T08:55:00Z</dcterms:modified>
</cp:coreProperties>
</file>